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D77961" w:rsidRPr="007D2EBE" w14:paraId="0CB4AF7B" w14:textId="77777777" w:rsidTr="007D2EBE"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65698" w14:textId="699995A6" w:rsidR="00D77961" w:rsidRPr="007D2EBE" w:rsidRDefault="00D77961" w:rsidP="008A0DF4">
            <w:pPr>
              <w:rPr>
                <w:b/>
                <w:bCs/>
                <w:lang w:val="el-GR"/>
              </w:rPr>
            </w:pPr>
            <w:r w:rsidRPr="007D2EBE">
              <w:rPr>
                <w:rFonts w:ascii="Verdana" w:hAnsi="Verdana" w:cs="Verdana"/>
                <w:lang w:val="el-GR"/>
              </w:rPr>
              <w:t xml:space="preserve">Θέμα </w:t>
            </w:r>
            <w:r w:rsidR="00C72050" w:rsidRPr="007D2EBE">
              <w:rPr>
                <w:rFonts w:ascii="Verdana" w:hAnsi="Verdana" w:cs="Verdana"/>
                <w:lang w:val="el-GR"/>
              </w:rPr>
              <w:t>3</w:t>
            </w:r>
            <w:r w:rsidRPr="007D2EBE">
              <w:rPr>
                <w:rFonts w:ascii="Verdana" w:hAnsi="Verdana" w:cs="Verdana"/>
                <w:lang w:val="el-GR"/>
              </w:rPr>
              <w:t xml:space="preserve">: </w:t>
            </w:r>
            <w:r w:rsidRPr="007D2EBE">
              <w:rPr>
                <w:lang w:val="el-GR"/>
              </w:rPr>
              <w:t>Δημιουργία εκπαιδευτικού υλικού Ηλεκτρονικής Υγείας μέσω Κινούμενο</w:t>
            </w:r>
            <w:r w:rsidR="00CC3262" w:rsidRPr="007D2EBE">
              <w:rPr>
                <w:lang w:val="el-GR"/>
              </w:rPr>
              <w:t>υ</w:t>
            </w:r>
            <w:r w:rsidRPr="007D2EBE">
              <w:rPr>
                <w:lang w:val="el-GR"/>
              </w:rPr>
              <w:t xml:space="preserve"> Επεξηγηματικ</w:t>
            </w:r>
            <w:r w:rsidR="00CC3262" w:rsidRPr="007D2EBE">
              <w:rPr>
                <w:lang w:val="el-GR"/>
              </w:rPr>
              <w:t>ού</w:t>
            </w:r>
            <w:r w:rsidRPr="007D2EBE">
              <w:rPr>
                <w:lang w:val="el-GR"/>
              </w:rPr>
              <w:t xml:space="preserve"> Βίντεο (</w:t>
            </w:r>
            <w:r w:rsidRPr="007D2EBE">
              <w:t>Animated</w:t>
            </w:r>
            <w:r w:rsidRPr="007D2EBE">
              <w:rPr>
                <w:lang w:val="el-GR"/>
              </w:rPr>
              <w:t xml:space="preserve"> </w:t>
            </w:r>
            <w:r w:rsidRPr="007D2EBE">
              <w:t>explainer</w:t>
            </w:r>
            <w:r w:rsidRPr="007D2EBE">
              <w:rPr>
                <w:lang w:val="el-GR"/>
              </w:rPr>
              <w:t xml:space="preserve"> </w:t>
            </w:r>
            <w:r w:rsidRPr="007D2EBE">
              <w:t>video</w:t>
            </w:r>
            <w:r w:rsidRPr="007D2EBE">
              <w:rPr>
                <w:lang w:val="el-GR"/>
              </w:rPr>
              <w:t>)</w:t>
            </w:r>
          </w:p>
        </w:tc>
      </w:tr>
      <w:tr w:rsidR="008A0DF4" w:rsidRPr="007D2EBE" w14:paraId="7A703CC1" w14:textId="77777777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D969" w14:textId="77777777" w:rsidR="008A0DF4" w:rsidRPr="008A0DF4" w:rsidRDefault="008A0DF4" w:rsidP="008A0DF4">
            <w:pPr>
              <w:rPr>
                <w:lang w:val="el-GR"/>
              </w:rPr>
            </w:pPr>
            <w:r w:rsidRPr="008A0DF4">
              <w:rPr>
                <w:b/>
                <w:bCs/>
                <w:lang w:val="el-GR"/>
              </w:rPr>
              <w:t xml:space="preserve">Επιβλέπων: </w:t>
            </w:r>
            <w:r w:rsidRPr="008A0DF4">
              <w:rPr>
                <w:lang w:val="el-GR"/>
              </w:rPr>
              <w:t xml:space="preserve">Χαράλαμπος Καρανίκας 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4598" w14:textId="77777777" w:rsidR="008A0DF4" w:rsidRPr="008A0DF4" w:rsidRDefault="008A0DF4" w:rsidP="008A0DF4">
            <w:pPr>
              <w:rPr>
                <w:b/>
                <w:bCs/>
                <w:lang w:val="el-GR"/>
              </w:rPr>
            </w:pPr>
            <w:r w:rsidRPr="008A0DF4">
              <w:rPr>
                <w:b/>
                <w:bCs/>
                <w:lang w:val="el-GR"/>
              </w:rPr>
              <w:t>Στοιχεία επικοινωνίας:</w:t>
            </w:r>
          </w:p>
          <w:p w14:paraId="21A2B7C1" w14:textId="77777777" w:rsidR="008A0DF4" w:rsidRPr="008A0DF4" w:rsidRDefault="0017487D" w:rsidP="008A0DF4">
            <w:pPr>
              <w:rPr>
                <w:lang w:val="el-GR"/>
              </w:rPr>
            </w:pPr>
            <w:hyperlink r:id="rId5" w:history="1">
              <w:r w:rsidR="008A0DF4" w:rsidRPr="008A0DF4">
                <w:rPr>
                  <w:rStyle w:val="-"/>
                  <w:lang w:val="en-GB"/>
                </w:rPr>
                <w:t>karanikas</w:t>
              </w:r>
              <w:r w:rsidR="008A0DF4" w:rsidRPr="008A0DF4">
                <w:rPr>
                  <w:rStyle w:val="-"/>
                  <w:lang w:val="el-GR"/>
                </w:rPr>
                <w:t>@</w:t>
              </w:r>
              <w:r w:rsidR="008A0DF4" w:rsidRPr="008A0DF4">
                <w:rPr>
                  <w:rStyle w:val="-"/>
                  <w:lang w:val="en-GB"/>
                </w:rPr>
                <w:t>uth</w:t>
              </w:r>
              <w:r w:rsidR="008A0DF4" w:rsidRPr="008A0DF4">
                <w:rPr>
                  <w:rStyle w:val="-"/>
                  <w:lang w:val="el-GR"/>
                </w:rPr>
                <w:t>.</w:t>
              </w:r>
              <w:r w:rsidR="008A0DF4" w:rsidRPr="008A0DF4">
                <w:rPr>
                  <w:rStyle w:val="-"/>
                  <w:lang w:val="en-GB"/>
                </w:rPr>
                <w:t>gr</w:t>
              </w:r>
            </w:hyperlink>
          </w:p>
        </w:tc>
      </w:tr>
      <w:tr w:rsidR="008A0DF4" w:rsidRPr="007D2EBE" w14:paraId="21F9392C" w14:textId="77777777"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A98E" w14:textId="77777777" w:rsidR="008A0DF4" w:rsidRPr="008A0DF4" w:rsidRDefault="008A0DF4" w:rsidP="008A0DF4">
            <w:pPr>
              <w:rPr>
                <w:lang w:val="el-GR"/>
              </w:rPr>
            </w:pPr>
            <w:r w:rsidRPr="008A0DF4">
              <w:rPr>
                <w:b/>
                <w:bCs/>
                <w:lang w:val="el-GR"/>
              </w:rPr>
              <w:t>Σκοπός και στόχοι</w:t>
            </w:r>
            <w:r w:rsidRPr="008A0DF4">
              <w:rPr>
                <w:lang w:val="el-GR"/>
              </w:rPr>
              <w:t xml:space="preserve">  </w:t>
            </w:r>
          </w:p>
          <w:p w14:paraId="14902956" w14:textId="77777777" w:rsidR="00221CF3" w:rsidRPr="00D77961" w:rsidRDefault="00221CF3" w:rsidP="00221CF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</w:pPr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Οι ασθενείς και οι πολίτες γενικότερα πλέον συμμετέχουν ενεργά στη διαχείριση της δικής τους υγείας. Η παροχή πληροφοριών μειώνει το χάσμα γνώσης μεταξύ ασθενούς και ιατρού.</w:t>
            </w:r>
          </w:p>
          <w:p w14:paraId="2D8D54C1" w14:textId="5D2A081A" w:rsidR="008A0DF4" w:rsidRPr="008A0DF4" w:rsidRDefault="00221CF3" w:rsidP="008A0DF4">
            <w:pPr>
              <w:rPr>
                <w:lang w:val="el-GR"/>
              </w:rPr>
            </w:pPr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Σκοπός της εργασίας είναι η σωστή πληροφόρηση των ασθενών, μέσω ενός επεξηγηματικού βίντεο. Λόγω του ότι συνδυάζεται εικόνα και ήχος και υπάρχει οπτική αναπαράσταση μιας διαδικασίας, η πληροφορία είναι πιο κατανοητή και οι ασθενείς εκπαιδεύονται και παίρνουν τον έλεγχο της κατάστασής τους.</w:t>
            </w:r>
          </w:p>
        </w:tc>
      </w:tr>
      <w:tr w:rsidR="008A0DF4" w:rsidRPr="007D2EBE" w14:paraId="43282005" w14:textId="77777777" w:rsidTr="007D2EBE"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30447" w14:textId="77777777" w:rsidR="008A0DF4" w:rsidRPr="008A0DF4" w:rsidRDefault="008A0DF4" w:rsidP="008A0DF4">
            <w:pPr>
              <w:rPr>
                <w:b/>
                <w:bCs/>
                <w:lang w:val="el-GR"/>
              </w:rPr>
            </w:pPr>
            <w:r w:rsidRPr="008A0DF4">
              <w:rPr>
                <w:b/>
                <w:bCs/>
                <w:lang w:val="el-GR"/>
              </w:rPr>
              <w:t xml:space="preserve">Αντικείμενο </w:t>
            </w:r>
          </w:p>
          <w:p w14:paraId="019819F3" w14:textId="4A9E0E62" w:rsidR="008A0DF4" w:rsidRPr="008A0DF4" w:rsidRDefault="008A0DF4" w:rsidP="008A0DF4">
            <w:pPr>
              <w:rPr>
                <w:lang w:val="el-GR"/>
              </w:rPr>
            </w:pPr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 xml:space="preserve">Στη παρούσα εργασία θα </w:t>
            </w:r>
            <w:r w:rsidR="005377DA"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 xml:space="preserve">δημιουργηθεί εκπαιδευτικό βίντεο το οποίο θα βοηθήσει τους πολίτες να κατανοήσουν </w:t>
            </w:r>
            <w:r w:rsidR="00CC3262" w:rsidRPr="007D2EBE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έν</w:t>
            </w:r>
            <w:r w:rsidR="005377DA"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α θέμα ηλεκτρονικής υγείας.</w:t>
            </w:r>
          </w:p>
        </w:tc>
      </w:tr>
      <w:tr w:rsidR="008A0DF4" w:rsidRPr="007D2EBE" w14:paraId="05350427" w14:textId="77777777">
        <w:trPr>
          <w:trHeight w:val="1417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8635" w14:textId="38F0710C" w:rsidR="008A0DF4" w:rsidRPr="00E1493C" w:rsidRDefault="008A0DF4" w:rsidP="008A0DF4">
            <w:pPr>
              <w:rPr>
                <w:b/>
                <w:bCs/>
                <w:lang w:val="el-GR"/>
              </w:rPr>
            </w:pPr>
            <w:r w:rsidRPr="008A0DF4">
              <w:rPr>
                <w:b/>
                <w:bCs/>
                <w:lang w:val="el-GR"/>
              </w:rPr>
              <w:t>Η εργασία περιλαμβάνει</w:t>
            </w:r>
          </w:p>
          <w:p w14:paraId="37E17AE4" w14:textId="658E8E92" w:rsidR="008A0DF4" w:rsidRPr="007E39C3" w:rsidRDefault="008A0DF4" w:rsidP="008A0DF4">
            <w:pPr>
              <w:rPr>
                <w:lang w:val="el-GR"/>
              </w:rPr>
            </w:pPr>
            <w:r w:rsidRPr="008A0DF4">
              <w:rPr>
                <w:lang w:val="el-GR"/>
              </w:rPr>
              <w:sym w:font="Symbol" w:char="F0A0"/>
            </w:r>
            <w:r w:rsidRPr="008A0DF4">
              <w:rPr>
                <w:lang w:val="el-GR"/>
              </w:rPr>
              <w:t xml:space="preserve"> </w:t>
            </w:r>
            <w:r w:rsidR="005377DA" w:rsidRPr="007E39C3">
              <w:rPr>
                <w:color w:val="215E99" w:themeColor="text2" w:themeTint="BF"/>
                <w:lang w:val="el-GR"/>
              </w:rPr>
              <w:t>Έ</w:t>
            </w:r>
            <w:r w:rsidRPr="007E39C3">
              <w:rPr>
                <w:color w:val="215E99" w:themeColor="text2" w:themeTint="BF"/>
                <w:lang w:val="el-GR"/>
              </w:rPr>
              <w:t xml:space="preserve">λεγχος και αξιολόγηση </w:t>
            </w:r>
            <w:r w:rsidR="005377DA" w:rsidRPr="007E39C3">
              <w:rPr>
                <w:color w:val="215E99" w:themeColor="text2" w:themeTint="BF"/>
                <w:lang w:val="el-GR"/>
              </w:rPr>
              <w:t>εργαλείων</w:t>
            </w:r>
          </w:p>
          <w:p w14:paraId="521EDDEF" w14:textId="529649F7" w:rsidR="008A0DF4" w:rsidRPr="005377DA" w:rsidRDefault="008A0DF4" w:rsidP="005377DA">
            <w:pPr>
              <w:rPr>
                <w:lang w:val="el-GR"/>
              </w:rPr>
            </w:pPr>
            <w:r w:rsidRPr="008A0DF4">
              <w:rPr>
                <w:lang w:val="el-GR"/>
              </w:rPr>
              <w:sym w:font="Symbol" w:char="F0A0"/>
            </w:r>
            <w:r w:rsidRPr="008A0DF4">
              <w:rPr>
                <w:lang w:val="el-GR"/>
              </w:rPr>
              <w:t xml:space="preserve"> </w:t>
            </w:r>
            <w:r w:rsidR="005377DA" w:rsidRPr="007E39C3">
              <w:rPr>
                <w:color w:val="215E99" w:themeColor="text2" w:themeTint="BF"/>
                <w:lang w:val="el-GR"/>
              </w:rPr>
              <w:t>Δημιουργία εκπαιδευτικού βίντεο κ</w:t>
            </w:r>
            <w:r w:rsidR="00E1493C" w:rsidRPr="007E39C3">
              <w:rPr>
                <w:color w:val="215E99" w:themeColor="text2" w:themeTint="BF"/>
                <w:lang w:val="el-GR"/>
              </w:rPr>
              <w:t>αι</w:t>
            </w:r>
            <w:r w:rsidR="005377DA" w:rsidRPr="007E39C3">
              <w:rPr>
                <w:color w:val="215E99" w:themeColor="text2" w:themeTint="BF"/>
                <w:lang w:val="el-GR"/>
              </w:rPr>
              <w:t xml:space="preserve"> γραφικών</w:t>
            </w:r>
          </w:p>
        </w:tc>
      </w:tr>
      <w:tr w:rsidR="008A0DF4" w:rsidRPr="007D2EBE" w14:paraId="7145BA87" w14:textId="77777777"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F5FA" w14:textId="77777777" w:rsidR="008A0DF4" w:rsidRPr="008A0DF4" w:rsidRDefault="008A0DF4" w:rsidP="008A0DF4">
            <w:pPr>
              <w:rPr>
                <w:b/>
                <w:bCs/>
                <w:lang w:val="el-GR"/>
              </w:rPr>
            </w:pPr>
            <w:r w:rsidRPr="008A0DF4">
              <w:rPr>
                <w:b/>
                <w:bCs/>
                <w:lang w:val="el-GR"/>
              </w:rPr>
              <w:t>Σχετιζόμενα μαθήματα</w:t>
            </w:r>
          </w:p>
          <w:p w14:paraId="66A55F4B" w14:textId="227E5D20" w:rsidR="008A0DF4" w:rsidRPr="008A0DF4" w:rsidRDefault="008A0DF4" w:rsidP="008A0DF4">
            <w:pPr>
              <w:rPr>
                <w:lang w:val="el-GR"/>
              </w:rPr>
            </w:pPr>
            <w:r w:rsidRPr="008A0DF4">
              <w:rPr>
                <w:lang w:val="el-GR"/>
              </w:rPr>
              <w:t>ΠΣΥ Ι, ΠΣΥ ΙΙ</w:t>
            </w:r>
          </w:p>
        </w:tc>
      </w:tr>
    </w:tbl>
    <w:p w14:paraId="1B11B7AB" w14:textId="77777777" w:rsidR="008A0DF4" w:rsidRPr="008A0DF4" w:rsidRDefault="008A0DF4" w:rsidP="008A0DF4">
      <w:pPr>
        <w:rPr>
          <w:lang w:val="el-GR"/>
        </w:rPr>
      </w:pPr>
    </w:p>
    <w:p w14:paraId="11BFE0E2" w14:textId="77777777" w:rsidR="008A0DF4" w:rsidRPr="008A0DF4" w:rsidRDefault="008A0DF4" w:rsidP="008A0DF4">
      <w:pPr>
        <w:rPr>
          <w:b/>
          <w:bCs/>
          <w:lang w:val="el-GR"/>
        </w:rPr>
      </w:pPr>
      <w:r w:rsidRPr="008A0DF4">
        <w:rPr>
          <w:b/>
          <w:bCs/>
          <w:lang w:val="el-GR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8A0DF4" w:rsidRPr="007D2EBE" w14:paraId="212B3E11" w14:textId="77777777">
        <w:trPr>
          <w:trHeight w:val="399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F5B4" w14:textId="696F5952" w:rsidR="008A0DF4" w:rsidRPr="00D77961" w:rsidRDefault="00E1493C" w:rsidP="008A0DF4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</w:pPr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 xml:space="preserve">Μετά από σύγκριση εργαλείων, θα επιλεχθούν τα κατάλληλα και θα αξιοποιηθούν ώστε να δημιουργηθεί το </w:t>
            </w:r>
            <w:proofErr w:type="spellStart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animated</w:t>
            </w:r>
            <w:proofErr w:type="spellEnd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 xml:space="preserve"> επεξηγηματικό βίντεο.</w:t>
            </w:r>
          </w:p>
          <w:p w14:paraId="1D38A554" w14:textId="50B4CB7D" w:rsidR="008A0DF4" w:rsidRPr="008A0DF4" w:rsidRDefault="008A0DF4" w:rsidP="008A0DF4">
            <w:pPr>
              <w:rPr>
                <w:lang w:val="el-GR"/>
              </w:rPr>
            </w:pPr>
          </w:p>
        </w:tc>
      </w:tr>
    </w:tbl>
    <w:p w14:paraId="12F8CEA5" w14:textId="77777777" w:rsidR="008A0DF4" w:rsidRPr="00CC3262" w:rsidRDefault="008A0DF4" w:rsidP="008A0DF4">
      <w:pPr>
        <w:rPr>
          <w:b/>
          <w:bCs/>
          <w:lang w:val="el-GR"/>
        </w:rPr>
      </w:pPr>
    </w:p>
    <w:p w14:paraId="6E1C59D1" w14:textId="77777777" w:rsidR="008A0DF4" w:rsidRPr="008A0DF4" w:rsidRDefault="008A0DF4" w:rsidP="008A0DF4">
      <w:pPr>
        <w:rPr>
          <w:b/>
          <w:bCs/>
          <w:lang w:val="el-GR"/>
        </w:rPr>
      </w:pPr>
      <w:r w:rsidRPr="008A0DF4">
        <w:rPr>
          <w:b/>
          <w:bCs/>
          <w:lang w:val="el-GR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8A0DF4" w:rsidRPr="007D2EBE" w14:paraId="3B895B46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B131" w14:textId="5BEFCFDB" w:rsidR="008A0DF4" w:rsidRPr="008A0DF4" w:rsidRDefault="00E1493C" w:rsidP="00E1493C">
            <w:pPr>
              <w:rPr>
                <w:lang w:val="el-GR"/>
              </w:rPr>
            </w:pPr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 xml:space="preserve">Εύρεση των καταλληλότερων εργαλείων για τη δημιουργία ενός επεξηγηματικού βίντεο και </w:t>
            </w:r>
            <w:r w:rsidRPr="0017487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ε</w:t>
            </w:r>
            <w:r w:rsidR="008A0DF4" w:rsidRPr="0017487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κπαιδευτικ</w:t>
            </w:r>
            <w:r w:rsidR="00CC3262" w:rsidRPr="0017487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ού</w:t>
            </w:r>
            <w:r w:rsidR="008A0DF4" w:rsidRPr="0017487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 xml:space="preserve"> υλικ</w:t>
            </w:r>
            <w:r w:rsidR="00CC3262" w:rsidRPr="0017487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ού</w:t>
            </w:r>
            <w:r w:rsidR="008A0DF4" w:rsidRPr="0017487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 xml:space="preserve"> </w:t>
            </w:r>
            <w:r w:rsidRPr="0017487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ώστε</w:t>
            </w:r>
            <w:bookmarkStart w:id="0" w:name="_GoBack"/>
            <w:bookmarkEnd w:id="0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 xml:space="preserve"> να γίνει κατανοητό ένα θέμα ηλεκτρονικής υγείας.</w:t>
            </w:r>
          </w:p>
        </w:tc>
      </w:tr>
    </w:tbl>
    <w:p w14:paraId="1F7F684C" w14:textId="77777777" w:rsidR="008A0DF4" w:rsidRPr="008A0DF4" w:rsidRDefault="008A0DF4" w:rsidP="008A0DF4">
      <w:pPr>
        <w:rPr>
          <w:lang w:val="el-GR"/>
        </w:rPr>
      </w:pPr>
    </w:p>
    <w:p w14:paraId="75D0DEB5" w14:textId="77777777" w:rsidR="008A0DF4" w:rsidRPr="008A0DF4" w:rsidRDefault="008A0DF4" w:rsidP="008A0DF4">
      <w:pPr>
        <w:rPr>
          <w:b/>
          <w:bCs/>
          <w:lang w:val="el-GR"/>
        </w:rPr>
      </w:pPr>
      <w:r w:rsidRPr="008A0DF4">
        <w:rPr>
          <w:b/>
          <w:bCs/>
          <w:lang w:val="el-GR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8A0DF4" w:rsidRPr="008A0DF4" w14:paraId="23CFA60B" w14:textId="77777777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5669" w14:textId="4B091D36" w:rsidR="00246420" w:rsidRPr="00D77961" w:rsidRDefault="00246420" w:rsidP="00D77961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</w:pPr>
            <w:proofErr w:type="spellStart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l-GR"/>
                <w14:ligatures w14:val="none"/>
              </w:rPr>
              <w:lastRenderedPageBreak/>
              <w:t>Venot</w:t>
            </w:r>
            <w:proofErr w:type="spellEnd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l-GR"/>
                <w14:ligatures w14:val="none"/>
              </w:rPr>
              <w:t xml:space="preserve"> Alain, </w:t>
            </w:r>
            <w:proofErr w:type="spellStart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l-GR"/>
                <w14:ligatures w14:val="none"/>
              </w:rPr>
              <w:t>Burgun</w:t>
            </w:r>
            <w:proofErr w:type="spellEnd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l-GR"/>
                <w14:ligatures w14:val="none"/>
              </w:rPr>
              <w:t xml:space="preserve"> Anita, Quantin Catherine, </w:t>
            </w:r>
            <w:proofErr w:type="spellStart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l-GR"/>
                <w14:ligatures w14:val="none"/>
              </w:rPr>
              <w:t>Karanikas</w:t>
            </w:r>
            <w:proofErr w:type="spellEnd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l-GR"/>
                <w14:ligatures w14:val="none"/>
              </w:rPr>
              <w:t xml:space="preserve"> </w:t>
            </w:r>
            <w:proofErr w:type="spellStart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l-GR"/>
                <w14:ligatures w14:val="none"/>
              </w:rPr>
              <w:t>Haralampos</w:t>
            </w:r>
            <w:proofErr w:type="spellEnd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l-GR"/>
                <w14:ligatures w14:val="none"/>
              </w:rPr>
              <w:t xml:space="preserve">, </w:t>
            </w:r>
            <w:proofErr w:type="spellStart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l-GR"/>
                <w14:ligatures w14:val="none"/>
              </w:rPr>
              <w:t>Thiraios</w:t>
            </w:r>
            <w:proofErr w:type="spellEnd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l-GR"/>
                <w14:ligatures w14:val="none"/>
              </w:rPr>
              <w:t xml:space="preserve"> </w:t>
            </w:r>
            <w:proofErr w:type="spellStart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l-GR"/>
                <w14:ligatures w14:val="none"/>
              </w:rPr>
              <w:t>Eleytherios</w:t>
            </w:r>
            <w:proofErr w:type="spellEnd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l-GR"/>
                <w14:ligatures w14:val="none"/>
              </w:rPr>
              <w:t xml:space="preserve">. </w:t>
            </w:r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(2019). Η Πληροφορική στην Ιατρική-</w:t>
            </w:r>
            <w:proofErr w:type="spellStart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eHealth</w:t>
            </w:r>
            <w:proofErr w:type="spellEnd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 xml:space="preserve">-Βασικές Αρχές και Εφαρμογές. </w:t>
            </w:r>
            <w:proofErr w:type="spellStart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Broken</w:t>
            </w:r>
            <w:proofErr w:type="spellEnd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 xml:space="preserve"> </w:t>
            </w:r>
            <w:proofErr w:type="spellStart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Hill</w:t>
            </w:r>
            <w:proofErr w:type="spellEnd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 xml:space="preserve"> </w:t>
            </w:r>
            <w:proofErr w:type="spellStart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Publishers</w:t>
            </w:r>
            <w:proofErr w:type="spellEnd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 xml:space="preserve"> </w:t>
            </w:r>
            <w:proofErr w:type="spellStart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Ltd</w:t>
            </w:r>
            <w:proofErr w:type="spellEnd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.</w:t>
            </w:r>
          </w:p>
          <w:p w14:paraId="247E7EB5" w14:textId="6D369309" w:rsidR="008A0DF4" w:rsidRPr="00D77961" w:rsidRDefault="006004EA" w:rsidP="008A0DF4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l-GR"/>
                <w14:ligatures w14:val="none"/>
              </w:rPr>
            </w:pPr>
            <w:r w:rsidRPr="00CC326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l-GR"/>
                <w14:ligatures w14:val="none"/>
              </w:rPr>
              <w:t xml:space="preserve">Chen, C. (2024). Research on the production process of digital media 3D animation: Taking Blender as an example. </w:t>
            </w:r>
            <w:proofErr w:type="spellStart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Highlights</w:t>
            </w:r>
            <w:proofErr w:type="spellEnd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 xml:space="preserve"> in </w:t>
            </w:r>
            <w:proofErr w:type="spellStart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Art</w:t>
            </w:r>
            <w:proofErr w:type="spellEnd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 xml:space="preserve"> and </w:t>
            </w:r>
            <w:proofErr w:type="spellStart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Design</w:t>
            </w:r>
            <w:proofErr w:type="spellEnd"/>
            <w:r w:rsidRPr="00D7796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l-GR" w:eastAsia="el-GR"/>
                <w14:ligatures w14:val="none"/>
              </w:rPr>
              <w:t>, 7(2), 28–31. </w:t>
            </w:r>
            <w:hyperlink r:id="rId6" w:tgtFrame="_blank" w:history="1">
              <w:r w:rsidRPr="00D77961">
                <w:rPr>
                  <w:rFonts w:ascii="Times New Roman" w:eastAsia="Times New Roman" w:hAnsi="Times New Roman" w:cs="Times New Roman"/>
                  <w:kern w:val="0"/>
                  <w:sz w:val="22"/>
                  <w:szCs w:val="22"/>
                  <w:lang w:val="el-GR" w:eastAsia="el-GR"/>
                  <w14:ligatures w14:val="none"/>
                </w:rPr>
                <w:t>https://doi.org/10.54097/xm4cba08</w:t>
              </w:r>
            </w:hyperlink>
          </w:p>
        </w:tc>
      </w:tr>
    </w:tbl>
    <w:p w14:paraId="7021C7FD" w14:textId="77777777" w:rsidR="008A0DF4" w:rsidRPr="006004EA" w:rsidRDefault="008A0DF4" w:rsidP="008A0DF4"/>
    <w:p w14:paraId="515B0C24" w14:textId="77777777" w:rsidR="008A0DF4" w:rsidRDefault="008A0DF4"/>
    <w:sectPr w:rsidR="008A0DF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A75435"/>
    <w:multiLevelType w:val="hybridMultilevel"/>
    <w:tmpl w:val="58F2A8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DF4"/>
    <w:rsid w:val="000E669E"/>
    <w:rsid w:val="0017487D"/>
    <w:rsid w:val="00221CF3"/>
    <w:rsid w:val="00246420"/>
    <w:rsid w:val="00533F8E"/>
    <w:rsid w:val="005377DA"/>
    <w:rsid w:val="006004EA"/>
    <w:rsid w:val="00646891"/>
    <w:rsid w:val="00652B8E"/>
    <w:rsid w:val="00684AF9"/>
    <w:rsid w:val="006D31BC"/>
    <w:rsid w:val="0077403E"/>
    <w:rsid w:val="007D2EBE"/>
    <w:rsid w:val="007E39C3"/>
    <w:rsid w:val="00864696"/>
    <w:rsid w:val="008A0DF4"/>
    <w:rsid w:val="00B40702"/>
    <w:rsid w:val="00B5547A"/>
    <w:rsid w:val="00B56357"/>
    <w:rsid w:val="00B817C0"/>
    <w:rsid w:val="00C72050"/>
    <w:rsid w:val="00C76479"/>
    <w:rsid w:val="00CC3262"/>
    <w:rsid w:val="00D77961"/>
    <w:rsid w:val="00DF276A"/>
    <w:rsid w:val="00E1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7E9A9"/>
  <w15:chartTrackingRefBased/>
  <w15:docId w15:val="{4594D7F8-196C-4EA3-997D-2989D31A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8A0D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A0D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A0D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A0D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A0D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A0D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A0D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A0D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A0D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8A0D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8A0D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8A0D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8A0DF4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8A0DF4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8A0DF4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8A0DF4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8A0DF4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8A0D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8A0D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8A0D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A0D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8A0D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A0D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8A0DF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A0DF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A0DF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A0D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8A0DF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A0DF4"/>
    <w:rPr>
      <w:b/>
      <w:bCs/>
      <w:smallCaps/>
      <w:color w:val="0F4761" w:themeColor="accent1" w:themeShade="BF"/>
      <w:spacing w:val="5"/>
    </w:rPr>
  </w:style>
  <w:style w:type="character" w:styleId="-">
    <w:name w:val="Hyperlink"/>
    <w:basedOn w:val="a0"/>
    <w:uiPriority w:val="99"/>
    <w:unhideWhenUsed/>
    <w:rsid w:val="008A0DF4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A0D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54097/xm4cba08" TargetMode="External"/><Relationship Id="rId5" Type="http://schemas.openxmlformats.org/officeDocument/2006/relationships/hyperlink" Target="mailto:karanikas@uth.g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KAPAKOU LYDIA-NEKTARIA</dc:creator>
  <cp:keywords/>
  <dc:description/>
  <cp:lastModifiedBy>despoina</cp:lastModifiedBy>
  <cp:revision>7</cp:revision>
  <dcterms:created xsi:type="dcterms:W3CDTF">2026-04-03T19:58:00Z</dcterms:created>
  <dcterms:modified xsi:type="dcterms:W3CDTF">2026-04-27T09:39:00Z</dcterms:modified>
</cp:coreProperties>
</file>